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1748B" w14:textId="77777777" w:rsidR="00093816" w:rsidRDefault="00093816" w:rsidP="009E0933">
      <w:pPr>
        <w:jc w:val="center"/>
        <w:rPr>
          <w:rFonts w:cstheme="minorHAnsi"/>
          <w:b/>
          <w:bCs/>
          <w:sz w:val="24"/>
          <w:szCs w:val="24"/>
        </w:rPr>
      </w:pPr>
    </w:p>
    <w:p w14:paraId="75B6EE39" w14:textId="0A8CABC4" w:rsidR="009E0933" w:rsidRPr="008F551E" w:rsidRDefault="009E0933" w:rsidP="008F551E">
      <w:pPr>
        <w:spacing w:after="0"/>
        <w:ind w:right="-285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8F551E">
        <w:rPr>
          <w:rFonts w:cstheme="minorHAnsi"/>
          <w:b/>
          <w:bCs/>
          <w:sz w:val="36"/>
          <w:szCs w:val="36"/>
          <w:u w:val="single"/>
        </w:rPr>
        <w:t>COMUNICADO</w:t>
      </w:r>
    </w:p>
    <w:p w14:paraId="08D8BBCF" w14:textId="77777777" w:rsidR="008F551E" w:rsidRDefault="008F551E" w:rsidP="008F551E">
      <w:pPr>
        <w:spacing w:after="0" w:line="360" w:lineRule="auto"/>
        <w:ind w:left="-142" w:right="-285" w:firstLine="708"/>
        <w:jc w:val="both"/>
        <w:rPr>
          <w:rFonts w:cstheme="minorHAnsi"/>
          <w:sz w:val="24"/>
          <w:szCs w:val="24"/>
        </w:rPr>
      </w:pPr>
    </w:p>
    <w:p w14:paraId="31559A45" w14:textId="1A886B08" w:rsidR="006E4252" w:rsidRPr="008F551E" w:rsidRDefault="009E0933" w:rsidP="000A58A0">
      <w:pPr>
        <w:spacing w:line="360" w:lineRule="auto"/>
        <w:ind w:left="-142" w:right="-285" w:firstLine="708"/>
        <w:jc w:val="both"/>
        <w:rPr>
          <w:rFonts w:cstheme="minorHAnsi"/>
          <w:sz w:val="24"/>
          <w:szCs w:val="24"/>
        </w:rPr>
      </w:pPr>
      <w:r w:rsidRPr="008F551E">
        <w:rPr>
          <w:rFonts w:cstheme="minorHAnsi"/>
          <w:sz w:val="24"/>
          <w:szCs w:val="24"/>
        </w:rPr>
        <w:t xml:space="preserve">A Divisão de Recursos Humanos da Câmara Municipal de Sumaré comunica a todos os servidores de provimento </w:t>
      </w:r>
      <w:r w:rsidR="0045450E" w:rsidRPr="008F551E">
        <w:rPr>
          <w:rFonts w:cstheme="minorHAnsi"/>
          <w:sz w:val="24"/>
          <w:szCs w:val="24"/>
        </w:rPr>
        <w:t>efetivo, comissão e cargos eletivos</w:t>
      </w:r>
      <w:r w:rsidRPr="008F551E">
        <w:rPr>
          <w:rFonts w:cstheme="minorHAnsi"/>
          <w:sz w:val="24"/>
          <w:szCs w:val="24"/>
        </w:rPr>
        <w:t xml:space="preserve">, que </w:t>
      </w:r>
      <w:r w:rsidR="00CF0E4A" w:rsidRPr="008F551E">
        <w:rPr>
          <w:rFonts w:cstheme="minorHAnsi"/>
          <w:sz w:val="24"/>
          <w:szCs w:val="24"/>
        </w:rPr>
        <w:t>deverão apresentar no Setor de Recursos Humanos</w:t>
      </w:r>
      <w:r w:rsidR="00CF0E4A">
        <w:rPr>
          <w:rFonts w:cstheme="minorHAnsi"/>
          <w:sz w:val="24"/>
          <w:szCs w:val="24"/>
        </w:rPr>
        <w:t>,</w:t>
      </w:r>
      <w:r w:rsidR="00CF0E4A" w:rsidRPr="008F551E">
        <w:rPr>
          <w:rFonts w:cstheme="minorHAnsi"/>
          <w:sz w:val="24"/>
          <w:szCs w:val="24"/>
        </w:rPr>
        <w:t xml:space="preserve"> </w:t>
      </w:r>
      <w:r w:rsidRPr="008F551E">
        <w:rPr>
          <w:rFonts w:cstheme="minorHAnsi"/>
          <w:sz w:val="24"/>
          <w:szCs w:val="24"/>
        </w:rPr>
        <w:t xml:space="preserve">até o dia </w:t>
      </w:r>
      <w:r w:rsidRPr="008F551E">
        <w:rPr>
          <w:rFonts w:cstheme="minorHAnsi"/>
          <w:color w:val="000000" w:themeColor="text1"/>
          <w:sz w:val="24"/>
          <w:szCs w:val="24"/>
        </w:rPr>
        <w:t>31/</w:t>
      </w:r>
      <w:r w:rsidR="008F551E" w:rsidRPr="008F551E">
        <w:rPr>
          <w:rFonts w:cstheme="minorHAnsi"/>
          <w:color w:val="000000" w:themeColor="text1"/>
          <w:sz w:val="24"/>
          <w:szCs w:val="24"/>
        </w:rPr>
        <w:t>09</w:t>
      </w:r>
      <w:r w:rsidRPr="008F551E">
        <w:rPr>
          <w:rFonts w:cstheme="minorHAnsi"/>
          <w:color w:val="000000" w:themeColor="text1"/>
          <w:sz w:val="24"/>
          <w:szCs w:val="24"/>
        </w:rPr>
        <w:t>/2020</w:t>
      </w:r>
      <w:r w:rsidR="00CF0E4A">
        <w:rPr>
          <w:rFonts w:cstheme="minorHAnsi"/>
          <w:color w:val="000000" w:themeColor="text1"/>
          <w:sz w:val="24"/>
          <w:szCs w:val="24"/>
        </w:rPr>
        <w:t>,</w:t>
      </w:r>
      <w:r w:rsidR="006F6531">
        <w:rPr>
          <w:rFonts w:cstheme="minorHAnsi"/>
          <w:sz w:val="24"/>
          <w:szCs w:val="24"/>
        </w:rPr>
        <w:t xml:space="preserve"> </w:t>
      </w:r>
      <w:r w:rsidRPr="008F551E">
        <w:rPr>
          <w:rFonts w:cstheme="minorHAnsi"/>
          <w:sz w:val="24"/>
          <w:szCs w:val="24"/>
        </w:rPr>
        <w:t xml:space="preserve">a </w:t>
      </w:r>
      <w:r w:rsidRPr="008F551E">
        <w:rPr>
          <w:rFonts w:cstheme="minorHAnsi"/>
          <w:b/>
          <w:bCs/>
          <w:sz w:val="24"/>
          <w:szCs w:val="24"/>
        </w:rPr>
        <w:t>DECLARAÇÃO DE BENS E VALORES DO ANO DE 2020 – REFERENTE AO EXERCICIO DE 2019,</w:t>
      </w:r>
      <w:r w:rsidRPr="008F551E">
        <w:rPr>
          <w:rFonts w:cstheme="minorHAnsi"/>
          <w:sz w:val="24"/>
          <w:szCs w:val="24"/>
        </w:rPr>
        <w:t xml:space="preserve"> </w:t>
      </w:r>
      <w:r w:rsidR="008F551E" w:rsidRPr="008F551E">
        <w:rPr>
          <w:rFonts w:cstheme="minorHAnsi"/>
          <w:color w:val="000000" w:themeColor="text1"/>
          <w:sz w:val="24"/>
          <w:szCs w:val="24"/>
        </w:rPr>
        <w:t>conforme prevê a Lei Federal 8429/92.</w:t>
      </w:r>
      <w:r w:rsidRPr="008F551E">
        <w:rPr>
          <w:rFonts w:cstheme="minorHAnsi"/>
          <w:color w:val="000000" w:themeColor="text1"/>
          <w:sz w:val="24"/>
          <w:szCs w:val="24"/>
        </w:rPr>
        <w:t xml:space="preserve"> </w:t>
      </w:r>
      <w:r w:rsidRPr="008F551E">
        <w:rPr>
          <w:rFonts w:cstheme="minorHAnsi"/>
          <w:sz w:val="24"/>
          <w:szCs w:val="24"/>
        </w:rPr>
        <w:t>A referida</w:t>
      </w:r>
      <w:r w:rsidR="008F551E" w:rsidRPr="008F551E">
        <w:rPr>
          <w:rFonts w:cstheme="minorHAnsi"/>
          <w:sz w:val="24"/>
          <w:szCs w:val="24"/>
        </w:rPr>
        <w:t xml:space="preserve"> </w:t>
      </w:r>
      <w:r w:rsidR="008F551E" w:rsidRPr="008F551E">
        <w:rPr>
          <w:rFonts w:cstheme="minorHAnsi"/>
          <w:color w:val="000000" w:themeColor="text1"/>
          <w:sz w:val="24"/>
          <w:szCs w:val="24"/>
        </w:rPr>
        <w:t>declaração</w:t>
      </w:r>
      <w:r w:rsidRPr="008F551E">
        <w:rPr>
          <w:rFonts w:cstheme="minorHAnsi"/>
          <w:sz w:val="24"/>
          <w:szCs w:val="24"/>
        </w:rPr>
        <w:t xml:space="preserve"> deverá ser entregue em ENVELOPE LACRADO e identificado com os dados pessoais do declarante (Nome, CPF, Ano de referência e assinatura no lacre), podendo também ser substituída por uma cópia da Declaração Anual do Imposto de Renda apresentada na Receita Federal.</w:t>
      </w:r>
      <w:r w:rsidR="008F551E">
        <w:rPr>
          <w:rFonts w:cstheme="minorHAnsi"/>
          <w:sz w:val="24"/>
          <w:szCs w:val="24"/>
        </w:rPr>
        <w:t xml:space="preserve"> 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6E4252" w14:paraId="0DC9819C" w14:textId="77777777" w:rsidTr="000A58A0">
        <w:trPr>
          <w:trHeight w:val="5245"/>
        </w:trPr>
        <w:tc>
          <w:tcPr>
            <w:tcW w:w="9073" w:type="dxa"/>
            <w:shd w:val="clear" w:color="auto" w:fill="F2F2F2" w:themeFill="background1" w:themeFillShade="F2"/>
          </w:tcPr>
          <w:p w14:paraId="0E661320" w14:textId="77777777" w:rsidR="006E4252" w:rsidRPr="00093816" w:rsidRDefault="006E4252" w:rsidP="00093816">
            <w:pPr>
              <w:spacing w:line="360" w:lineRule="auto"/>
              <w:ind w:firstLine="708"/>
              <w:jc w:val="center"/>
              <w:rPr>
                <w:b/>
                <w:bCs/>
              </w:rPr>
            </w:pPr>
            <w:r w:rsidRPr="00093816">
              <w:rPr>
                <w:b/>
                <w:bCs/>
              </w:rPr>
              <w:t>Lei Federal nº 8.429/92</w:t>
            </w:r>
          </w:p>
          <w:p w14:paraId="7CF87036" w14:textId="4DC31CEE" w:rsidR="006E4252" w:rsidRPr="00093816" w:rsidRDefault="006E4252" w:rsidP="00760D82">
            <w:pPr>
              <w:spacing w:after="0" w:line="360" w:lineRule="auto"/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093816">
              <w:rPr>
                <w:b/>
                <w:bCs/>
                <w:i/>
                <w:iCs/>
                <w:sz w:val="18"/>
                <w:szCs w:val="18"/>
              </w:rPr>
              <w:t>Art. 13.</w:t>
            </w:r>
            <w:r w:rsidRPr="00093816">
              <w:rPr>
                <w:i/>
                <w:iCs/>
                <w:sz w:val="18"/>
                <w:szCs w:val="18"/>
              </w:rPr>
              <w:t xml:space="preserve"> A posse e o exercício de agente público ficam condicionados à apresentação de declaração dos bens e valores que compõem o seu patrimônio privado, a fim de ser arquivada no serviço de pessoal competente.</w:t>
            </w:r>
          </w:p>
          <w:p w14:paraId="61F5D3A8" w14:textId="5139BF82" w:rsidR="006E4252" w:rsidRPr="00093816" w:rsidRDefault="006E4252" w:rsidP="00760D82">
            <w:pPr>
              <w:spacing w:after="0" w:line="360" w:lineRule="auto"/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093816">
              <w:rPr>
                <w:b/>
                <w:bCs/>
                <w:i/>
                <w:iCs/>
                <w:sz w:val="18"/>
                <w:szCs w:val="18"/>
              </w:rPr>
              <w:t>§ 1°</w:t>
            </w:r>
            <w:r w:rsidRPr="00093816">
              <w:rPr>
                <w:i/>
                <w:iCs/>
                <w:sz w:val="18"/>
                <w:szCs w:val="18"/>
              </w:rPr>
              <w:t xml:space="preserve"> A declaração compreenderá imóveis, móveis, semoventes, dinheiro, títulos, ações, e qualquer outra espécie de bens e valores patrimoniais, localizado no País ou no exterior, e, quando for o caso, abrangerá os bens e valores patrimoniais do cônjuge ou companheiro, dos filhos e de outras pessoas que vivam sob a dependência econômica do declarante, excluídos apenas os objetos e utensílios de uso doméstico.</w:t>
            </w:r>
          </w:p>
          <w:p w14:paraId="2EC5C09B" w14:textId="77777777" w:rsidR="006E4252" w:rsidRPr="00093816" w:rsidRDefault="006E4252" w:rsidP="00760D82">
            <w:pPr>
              <w:spacing w:after="0" w:line="360" w:lineRule="auto"/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093816">
              <w:rPr>
                <w:b/>
                <w:bCs/>
                <w:i/>
                <w:iCs/>
                <w:sz w:val="18"/>
                <w:szCs w:val="18"/>
              </w:rPr>
              <w:t>§ 2º</w:t>
            </w:r>
            <w:r w:rsidRPr="00093816">
              <w:rPr>
                <w:i/>
                <w:iCs/>
                <w:sz w:val="18"/>
                <w:szCs w:val="18"/>
              </w:rPr>
              <w:t xml:space="preserve"> A declaração de bens será anualmente atualizada e na data em que o agente público deixar o exercício do mandato, cargo, emprego ou função.</w:t>
            </w:r>
          </w:p>
          <w:p w14:paraId="737AB559" w14:textId="2F74D165" w:rsidR="006E4252" w:rsidRPr="00093816" w:rsidRDefault="006E4252" w:rsidP="00760D82">
            <w:pPr>
              <w:spacing w:after="0" w:line="360" w:lineRule="auto"/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093816">
              <w:rPr>
                <w:b/>
                <w:bCs/>
                <w:i/>
                <w:iCs/>
                <w:sz w:val="18"/>
                <w:szCs w:val="18"/>
              </w:rPr>
              <w:t>§ 3º</w:t>
            </w:r>
            <w:r w:rsidRPr="00093816">
              <w:rPr>
                <w:i/>
                <w:iCs/>
                <w:sz w:val="18"/>
                <w:szCs w:val="18"/>
              </w:rPr>
              <w:t xml:space="preserve"> Será punido com a pena de demissão, a bem do serviço público, sem prejuízo de outras sanções cabíveis, o agente público que se recusar a prestar declaração dos bens, dentro do prazo determinado, ou que a prestar falsa.</w:t>
            </w:r>
          </w:p>
          <w:p w14:paraId="71B5856C" w14:textId="42F186E1" w:rsidR="00093816" w:rsidRPr="00093816" w:rsidRDefault="00093816" w:rsidP="00760D82">
            <w:pPr>
              <w:spacing w:after="0" w:line="360" w:lineRule="auto"/>
              <w:ind w:firstLine="709"/>
              <w:jc w:val="both"/>
              <w:rPr>
                <w:i/>
                <w:iCs/>
                <w:sz w:val="18"/>
                <w:szCs w:val="18"/>
              </w:rPr>
            </w:pPr>
            <w:r w:rsidRPr="00093816">
              <w:rPr>
                <w:b/>
                <w:bCs/>
                <w:i/>
                <w:iCs/>
                <w:sz w:val="18"/>
                <w:szCs w:val="18"/>
              </w:rPr>
              <w:t xml:space="preserve">§ </w:t>
            </w: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  <w:r w:rsidRPr="00093816">
              <w:rPr>
                <w:b/>
                <w:bCs/>
                <w:i/>
                <w:iCs/>
                <w:sz w:val="18"/>
                <w:szCs w:val="18"/>
              </w:rPr>
              <w:t>º</w:t>
            </w:r>
            <w:r w:rsidRPr="00093816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O declarante, a seu critério, poderá entregar cópia da declaração anual de bens apresentados à Delegacia da Receita Federal na conformidade da legislação do Imposto sobre a renda e proventos de qualquer natureza, com as necessárias atualizações para suprir a exigência contida no caput e no </w:t>
            </w:r>
            <w:r w:rsidRPr="00093816">
              <w:rPr>
                <w:i/>
                <w:iCs/>
                <w:sz w:val="18"/>
                <w:szCs w:val="18"/>
              </w:rPr>
              <w:t>§ 2° deste artigo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14:paraId="386174C5" w14:textId="53476DEC" w:rsidR="006E4252" w:rsidRDefault="006E4252" w:rsidP="00093816">
            <w:pPr>
              <w:spacing w:after="0" w:line="360" w:lineRule="auto"/>
              <w:ind w:firstLine="708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6FA8318" w14:textId="05038440" w:rsidR="006E4252" w:rsidRDefault="006E4252" w:rsidP="006E4252">
      <w:pPr>
        <w:spacing w:line="360" w:lineRule="auto"/>
        <w:ind w:firstLine="708"/>
        <w:jc w:val="both"/>
        <w:rPr>
          <w:sz w:val="20"/>
          <w:szCs w:val="20"/>
        </w:rPr>
      </w:pPr>
    </w:p>
    <w:p w14:paraId="72F52E8A" w14:textId="4307532D" w:rsidR="00C979C0" w:rsidRDefault="00C979C0" w:rsidP="006E4252">
      <w:pPr>
        <w:spacing w:line="360" w:lineRule="auto"/>
        <w:ind w:firstLine="708"/>
        <w:jc w:val="both"/>
        <w:rPr>
          <w:sz w:val="20"/>
          <w:szCs w:val="20"/>
        </w:rPr>
      </w:pPr>
    </w:p>
    <w:p w14:paraId="0B0EC6AF" w14:textId="186D4633" w:rsidR="00C979C0" w:rsidRPr="00C979C0" w:rsidRDefault="00C979C0" w:rsidP="00C979C0">
      <w:pPr>
        <w:spacing w:after="0" w:line="360" w:lineRule="auto"/>
        <w:ind w:firstLine="708"/>
        <w:jc w:val="center"/>
        <w:rPr>
          <w:b/>
          <w:bCs/>
          <w:sz w:val="20"/>
          <w:szCs w:val="20"/>
        </w:rPr>
      </w:pPr>
      <w:r w:rsidRPr="00C979C0">
        <w:rPr>
          <w:b/>
          <w:bCs/>
          <w:sz w:val="20"/>
          <w:szCs w:val="20"/>
        </w:rPr>
        <w:t>DIVISÃO DE RECURSOS HUMANOS</w:t>
      </w:r>
    </w:p>
    <w:p w14:paraId="29D4C287" w14:textId="277040A8" w:rsidR="00C979C0" w:rsidRPr="00C979C0" w:rsidRDefault="00C979C0" w:rsidP="00C979C0">
      <w:pPr>
        <w:spacing w:after="0" w:line="360" w:lineRule="auto"/>
        <w:ind w:firstLine="708"/>
        <w:jc w:val="center"/>
        <w:rPr>
          <w:b/>
          <w:bCs/>
          <w:sz w:val="20"/>
          <w:szCs w:val="20"/>
        </w:rPr>
      </w:pPr>
      <w:r w:rsidRPr="00C979C0">
        <w:rPr>
          <w:b/>
          <w:bCs/>
          <w:sz w:val="20"/>
          <w:szCs w:val="20"/>
        </w:rPr>
        <w:t>CÂMARA MUNICIPAL DE SUMARÉ</w:t>
      </w:r>
    </w:p>
    <w:sectPr w:rsidR="00C979C0" w:rsidRPr="00C979C0" w:rsidSect="000A58A0">
      <w:headerReference w:type="default" r:id="rId7"/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E5822" w14:textId="77777777" w:rsidR="00EA1637" w:rsidRDefault="00EA1637" w:rsidP="00725F21">
      <w:pPr>
        <w:spacing w:after="0" w:line="240" w:lineRule="auto"/>
      </w:pPr>
      <w:r>
        <w:separator/>
      </w:r>
    </w:p>
  </w:endnote>
  <w:endnote w:type="continuationSeparator" w:id="0">
    <w:p w14:paraId="6C50CF1C" w14:textId="77777777" w:rsidR="00EA1637" w:rsidRDefault="00EA1637" w:rsidP="0072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9BCA5" w14:textId="77777777" w:rsidR="00EA1637" w:rsidRDefault="00EA1637" w:rsidP="00725F21">
      <w:pPr>
        <w:spacing w:after="0" w:line="240" w:lineRule="auto"/>
      </w:pPr>
      <w:r>
        <w:separator/>
      </w:r>
    </w:p>
  </w:footnote>
  <w:footnote w:type="continuationSeparator" w:id="0">
    <w:p w14:paraId="22BA903B" w14:textId="77777777" w:rsidR="00EA1637" w:rsidRDefault="00EA1637" w:rsidP="0072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F25A0" w14:textId="6FB5B338" w:rsidR="00725F21" w:rsidRDefault="00725F21" w:rsidP="00130FBB">
    <w:pPr>
      <w:pStyle w:val="Cabealho"/>
      <w:ind w:left="-709"/>
    </w:pPr>
    <w:r>
      <w:rPr>
        <w:noProof/>
      </w:rPr>
      <w:drawing>
        <wp:inline distT="0" distB="0" distL="0" distR="0" wp14:anchorId="5838FB07" wp14:editId="51CC2DA5">
          <wp:extent cx="1691640" cy="681222"/>
          <wp:effectExtent l="0" t="0" r="3810" b="5080"/>
          <wp:docPr id="10" name="Imagem 10" descr="Sumaré/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maré/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406" cy="692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33"/>
    <w:rsid w:val="00093816"/>
    <w:rsid w:val="000A58A0"/>
    <w:rsid w:val="001053BD"/>
    <w:rsid w:val="001164DF"/>
    <w:rsid w:val="00130FBB"/>
    <w:rsid w:val="00143906"/>
    <w:rsid w:val="0034533D"/>
    <w:rsid w:val="0036444C"/>
    <w:rsid w:val="0045450E"/>
    <w:rsid w:val="00551EF6"/>
    <w:rsid w:val="005F76C5"/>
    <w:rsid w:val="006E2314"/>
    <w:rsid w:val="006E4252"/>
    <w:rsid w:val="006F6531"/>
    <w:rsid w:val="00725F21"/>
    <w:rsid w:val="007367C4"/>
    <w:rsid w:val="00760D82"/>
    <w:rsid w:val="008F551E"/>
    <w:rsid w:val="009E0933"/>
    <w:rsid w:val="00A868C7"/>
    <w:rsid w:val="00C979C0"/>
    <w:rsid w:val="00CC5E64"/>
    <w:rsid w:val="00CF0E4A"/>
    <w:rsid w:val="00E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F061"/>
  <w15:chartTrackingRefBased/>
  <w15:docId w15:val="{039021DB-E253-4602-AE1A-96991807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5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5F21"/>
  </w:style>
  <w:style w:type="paragraph" w:styleId="Rodap">
    <w:name w:val="footer"/>
    <w:basedOn w:val="Normal"/>
    <w:link w:val="RodapChar"/>
    <w:uiPriority w:val="99"/>
    <w:unhideWhenUsed/>
    <w:rsid w:val="00725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C590-F8D9-40CD-9A2E-97D753BE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gomes</dc:creator>
  <cp:keywords/>
  <dc:description/>
  <cp:lastModifiedBy>Priscila Gomes Guimaraes Silva</cp:lastModifiedBy>
  <cp:revision>3</cp:revision>
  <cp:lastPrinted>2020-08-11T18:31:00Z</cp:lastPrinted>
  <dcterms:created xsi:type="dcterms:W3CDTF">2020-08-12T13:36:00Z</dcterms:created>
  <dcterms:modified xsi:type="dcterms:W3CDTF">2020-08-12T13:38:00Z</dcterms:modified>
</cp:coreProperties>
</file>